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6D9F" w:rsidRPr="002D22E1" w:rsidRDefault="005200EA">
      <w:pPr>
        <w:jc w:val="center"/>
        <w:rPr>
          <w:rFonts w:ascii="宋体" w:eastAsia="宋体" w:hAnsi="宋体"/>
          <w:b/>
          <w:bCs/>
          <w:color w:val="000000" w:themeColor="text1"/>
          <w:sz w:val="30"/>
          <w:szCs w:val="30"/>
        </w:rPr>
      </w:pPr>
      <w:bookmarkStart w:id="0" w:name="_GoBack"/>
      <w:bookmarkEnd w:id="0"/>
      <w:r w:rsidRPr="002D22E1">
        <w:rPr>
          <w:rFonts w:ascii="宋体" w:eastAsia="宋体" w:hAnsi="宋体"/>
          <w:b/>
          <w:bCs/>
          <w:color w:val="000000" w:themeColor="text1"/>
          <w:sz w:val="30"/>
          <w:szCs w:val="30"/>
        </w:rPr>
        <w:t>616</w:t>
      </w:r>
      <w:r w:rsidRPr="002D22E1">
        <w:rPr>
          <w:rFonts w:ascii="宋体" w:eastAsia="宋体" w:hAnsi="宋体"/>
          <w:b/>
          <w:bCs/>
          <w:color w:val="000000" w:themeColor="text1"/>
          <w:sz w:val="30"/>
          <w:szCs w:val="30"/>
        </w:rPr>
        <w:t xml:space="preserve"> </w:t>
      </w:r>
      <w:r w:rsidRPr="002D22E1">
        <w:rPr>
          <w:rFonts w:ascii="宋体" w:eastAsia="宋体" w:hAnsi="宋体" w:hint="eastAsia"/>
          <w:b/>
          <w:bCs/>
          <w:color w:val="000000" w:themeColor="text1"/>
          <w:sz w:val="30"/>
          <w:szCs w:val="30"/>
        </w:rPr>
        <w:t>出版专业基础</w:t>
      </w:r>
    </w:p>
    <w:p w:rsidR="00446D9F" w:rsidRPr="002D22E1" w:rsidRDefault="005200EA" w:rsidP="002D22E1">
      <w:pPr>
        <w:pStyle w:val="a7"/>
        <w:numPr>
          <w:ilvl w:val="255"/>
          <w:numId w:val="0"/>
        </w:numPr>
        <w:jc w:val="left"/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 w:rsidRPr="002D22E1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一、</w:t>
      </w:r>
      <w:r w:rsidRPr="002D22E1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考试要求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1.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了解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编辑出版专业的理论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与历史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；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2.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掌握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出版专业的基本概念、基本原理、基础知识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；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 xml:space="preserve"> 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3.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熟悉传统文化常识；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4.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熟练掌握常见</w:t>
      </w:r>
      <w:r>
        <w:rPr>
          <w:rFonts w:ascii="宋体" w:eastAsia="宋体" w:hAnsi="宋体"/>
          <w:color w:val="000000" w:themeColor="text1"/>
          <w:sz w:val="28"/>
          <w:szCs w:val="28"/>
        </w:rPr>
        <w:t>出版应用写作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文体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。</w:t>
      </w:r>
    </w:p>
    <w:p w:rsidR="00446D9F" w:rsidRPr="002D22E1" w:rsidRDefault="005200EA" w:rsidP="002D22E1">
      <w:pPr>
        <w:pStyle w:val="a7"/>
        <w:numPr>
          <w:ilvl w:val="255"/>
          <w:numId w:val="0"/>
        </w:numPr>
        <w:jc w:val="left"/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 w:rsidRPr="002D22E1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二、</w:t>
      </w:r>
      <w:r w:rsidRPr="002D22E1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考试题型</w:t>
      </w:r>
    </w:p>
    <w:p w:rsidR="00446D9F" w:rsidRPr="002D22E1" w:rsidRDefault="005200EA" w:rsidP="002D22E1">
      <w:pPr>
        <w:ind w:firstLineChars="200" w:firstLine="560"/>
        <w:jc w:val="left"/>
        <w:rPr>
          <w:rFonts w:ascii="宋体" w:eastAsia="宋体" w:hAnsi="Calibri" w:cs="宋体"/>
          <w:color w:val="000000" w:themeColor="text1"/>
          <w:sz w:val="24"/>
          <w:szCs w:val="24"/>
        </w:rPr>
      </w:pP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满分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150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分，题型有名词解释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、简答题、论述题、综合分析题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等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。</w:t>
      </w:r>
    </w:p>
    <w:p w:rsidR="00446D9F" w:rsidRPr="002D22E1" w:rsidRDefault="005200EA" w:rsidP="002D22E1">
      <w:pPr>
        <w:pStyle w:val="a7"/>
        <w:numPr>
          <w:ilvl w:val="255"/>
          <w:numId w:val="0"/>
        </w:numPr>
        <w:jc w:val="left"/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 w:rsidRPr="002D22E1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三、</w:t>
      </w:r>
      <w:r w:rsidRPr="002D22E1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考试大纲内容</w:t>
      </w:r>
    </w:p>
    <w:p w:rsidR="00446D9F" w:rsidRPr="002D22E1" w:rsidRDefault="005200EA">
      <w:pPr>
        <w:ind w:firstLineChars="200" w:firstLine="562"/>
        <w:jc w:val="left"/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 w:rsidRPr="002D22E1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（一）出版学、编辑学理论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1.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出版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活动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的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构成要素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、前提；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2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出版活动与社会的关系；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3.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我国出版工作的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指导思想、方针原则和主要任务；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4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出版物的要素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、种类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及其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特殊性；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5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我国出版业的特点和构成；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6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我国出版业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改革与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发展的主要任务；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7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出版学的学科性质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、研究对象和研究内容；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8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开展出版学研究的重要意义；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9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编辑的概念；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10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编辑工作是整个出版工作的中心环节；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1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1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编辑工作的特点和基本功能；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lastRenderedPageBreak/>
        <w:t>1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2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编辑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学的研究对象和研究内容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。</w:t>
      </w:r>
    </w:p>
    <w:p w:rsidR="00446D9F" w:rsidRPr="002D22E1" w:rsidRDefault="005200EA">
      <w:pPr>
        <w:ind w:firstLineChars="200" w:firstLine="562"/>
        <w:jc w:val="left"/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 w:rsidRPr="002D22E1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（</w:t>
      </w:r>
      <w:r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二</w:t>
      </w:r>
      <w:r w:rsidRPr="002D22E1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）中国编辑出版史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1.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中国古代图书的生产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；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2.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晚清政府办的出版机构；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3.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近代著名民营出版机构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；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4.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近代重要的报纸、期刊和图书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；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5.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中国共产党领导的出版活动。</w:t>
      </w:r>
    </w:p>
    <w:p w:rsidR="00446D9F" w:rsidRPr="002D22E1" w:rsidRDefault="005200EA">
      <w:pPr>
        <w:ind w:firstLineChars="200" w:firstLine="562"/>
        <w:jc w:val="left"/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 w:rsidRPr="002D22E1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（</w:t>
      </w:r>
      <w:r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三</w:t>
      </w:r>
      <w:r w:rsidRPr="002D22E1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）出版</w:t>
      </w:r>
      <w:r w:rsidRPr="002D22E1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管理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1.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我国出版管理体系；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2.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实施出版管理所依据的主要法律规范；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3.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有关出版的准入制度；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4.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对出版业务活动的管理；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5.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对出版活动的扶持政策；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6.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国家对出版活动的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奖惩措施。</w:t>
      </w:r>
    </w:p>
    <w:p w:rsidR="00446D9F" w:rsidRPr="002D22E1" w:rsidRDefault="005200EA">
      <w:pPr>
        <w:ind w:firstLineChars="200" w:firstLine="562"/>
        <w:jc w:val="left"/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 w:rsidRPr="002D22E1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（</w:t>
      </w:r>
      <w:r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四</w:t>
      </w:r>
      <w:r w:rsidRPr="002D22E1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）出版社经营管理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1.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出版社经营的目标；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2.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出版社计划管理的作用和内容；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3.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出版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物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质量管理；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4.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出版社的纳税管理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。</w:t>
      </w:r>
    </w:p>
    <w:p w:rsidR="00446D9F" w:rsidRPr="002D22E1" w:rsidRDefault="005200EA">
      <w:pPr>
        <w:ind w:firstLineChars="200" w:firstLine="562"/>
        <w:jc w:val="left"/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 w:rsidRPr="002D22E1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（</w:t>
      </w:r>
      <w:r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五</w:t>
      </w:r>
      <w:r w:rsidRPr="002D22E1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）出版物市场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1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出版物市场的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概念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、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构成要素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和类型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；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2.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出版物市场需求的特征、类型和影响因素；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lastRenderedPageBreak/>
        <w:t>3.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出版物市场细分的作用和程序；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4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目标市场的进入策略和定位策略；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5.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市场预测的方法；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6.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市场营销的策略。</w:t>
      </w:r>
    </w:p>
    <w:p w:rsidR="00446D9F" w:rsidRPr="002D22E1" w:rsidRDefault="005200EA">
      <w:pPr>
        <w:ind w:firstLineChars="200" w:firstLine="562"/>
        <w:jc w:val="left"/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 w:rsidRPr="002D22E1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（</w:t>
      </w:r>
      <w:r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六</w:t>
      </w:r>
      <w:r w:rsidRPr="002D22E1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）著作权知识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1.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著作权的权利范围和特征；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2.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著作权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保护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的主体和客体；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3.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著作权及其邻接权的具体内容；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4.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特殊类型作品的著作权归属；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5.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合理使用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和法定许可使用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；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6.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著作权的许可使用和转让；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7.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著作权侵权行为及其救济；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8.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出版单位依法尊重作者权利；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9.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图书出版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稿酬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的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三种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计算方法；</w:t>
      </w:r>
    </w:p>
    <w:p w:rsidR="00446D9F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10.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依法保护出版单位与著作权有关的权利。</w:t>
      </w:r>
    </w:p>
    <w:p w:rsidR="00446D9F" w:rsidRDefault="005200EA">
      <w:pPr>
        <w:ind w:firstLineChars="200" w:firstLine="562"/>
        <w:jc w:val="left"/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（</w:t>
      </w:r>
      <w:r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七</w:t>
      </w:r>
      <w:r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）数字出版基础</w:t>
      </w:r>
    </w:p>
    <w:p w:rsidR="00446D9F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1</w:t>
      </w:r>
      <w:r>
        <w:rPr>
          <w:rFonts w:ascii="宋体" w:eastAsia="宋体" w:hAnsi="宋体"/>
          <w:color w:val="000000" w:themeColor="text1"/>
          <w:sz w:val="28"/>
          <w:szCs w:val="28"/>
        </w:rPr>
        <w:t>.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数字出版的概念；</w:t>
      </w:r>
    </w:p>
    <w:p w:rsidR="00446D9F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2</w:t>
      </w:r>
      <w:r>
        <w:rPr>
          <w:rFonts w:ascii="宋体" w:eastAsia="宋体" w:hAnsi="宋体"/>
          <w:color w:val="000000" w:themeColor="text1"/>
          <w:sz w:val="28"/>
          <w:szCs w:val="28"/>
        </w:rPr>
        <w:t>.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数字出版产品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与服务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的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类型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及特点；</w:t>
      </w:r>
    </w:p>
    <w:p w:rsidR="00446D9F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3</w:t>
      </w:r>
      <w:r>
        <w:rPr>
          <w:rFonts w:ascii="宋体" w:eastAsia="宋体" w:hAnsi="宋体"/>
          <w:color w:val="000000" w:themeColor="text1"/>
          <w:sz w:val="28"/>
          <w:szCs w:val="28"/>
        </w:rPr>
        <w:t>.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数字出版发展历程；</w:t>
      </w:r>
    </w:p>
    <w:p w:rsidR="00446D9F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4</w:t>
      </w:r>
      <w:r>
        <w:rPr>
          <w:rFonts w:ascii="宋体" w:eastAsia="宋体" w:hAnsi="宋体"/>
          <w:color w:val="000000" w:themeColor="text1"/>
          <w:sz w:val="28"/>
          <w:szCs w:val="28"/>
        </w:rPr>
        <w:t>.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数字出版的影响；</w:t>
      </w:r>
    </w:p>
    <w:p w:rsidR="00446D9F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5</w:t>
      </w:r>
      <w:r>
        <w:rPr>
          <w:rFonts w:ascii="宋体" w:eastAsia="宋体" w:hAnsi="宋体"/>
          <w:color w:val="000000" w:themeColor="text1"/>
          <w:sz w:val="28"/>
          <w:szCs w:val="28"/>
        </w:rPr>
        <w:t>.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数字出版产业的概念及特征；</w:t>
      </w:r>
    </w:p>
    <w:p w:rsidR="00446D9F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6.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数字出版产业类型及管理；</w:t>
      </w:r>
    </w:p>
    <w:p w:rsidR="00446D9F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lastRenderedPageBreak/>
        <w:t>7</w:t>
      </w:r>
      <w:r>
        <w:rPr>
          <w:rFonts w:ascii="宋体" w:eastAsia="宋体" w:hAnsi="宋体"/>
          <w:color w:val="000000" w:themeColor="text1"/>
          <w:sz w:val="28"/>
          <w:szCs w:val="28"/>
        </w:rPr>
        <w:t>.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数字出版常用技术；</w:t>
      </w:r>
    </w:p>
    <w:p w:rsidR="00446D9F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8</w:t>
      </w:r>
      <w:r>
        <w:rPr>
          <w:rFonts w:ascii="宋体" w:eastAsia="宋体" w:hAnsi="宋体"/>
          <w:color w:val="000000" w:themeColor="text1"/>
          <w:sz w:val="28"/>
          <w:szCs w:val="28"/>
        </w:rPr>
        <w:t>.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数字出版产品策划流程；</w:t>
      </w:r>
    </w:p>
    <w:p w:rsidR="00446D9F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9.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典型数字出版产品的策划；</w:t>
      </w:r>
    </w:p>
    <w:p w:rsidR="00446D9F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10.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数字出版产品基本设计流程；</w:t>
      </w:r>
    </w:p>
    <w:p w:rsidR="00446D9F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1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1</w:t>
      </w:r>
      <w:r>
        <w:rPr>
          <w:rFonts w:ascii="宋体" w:eastAsia="宋体" w:hAnsi="宋体"/>
          <w:color w:val="000000" w:themeColor="text1"/>
          <w:sz w:val="28"/>
          <w:szCs w:val="28"/>
        </w:rPr>
        <w:t>.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数字内容资源的概念、类型；</w:t>
      </w:r>
    </w:p>
    <w:p w:rsidR="00446D9F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1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2</w:t>
      </w:r>
      <w:r>
        <w:rPr>
          <w:rFonts w:ascii="宋体" w:eastAsia="宋体" w:hAnsi="宋体"/>
          <w:color w:val="000000" w:themeColor="text1"/>
          <w:sz w:val="28"/>
          <w:szCs w:val="28"/>
        </w:rPr>
        <w:t>.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数字出版产品发布的特点；</w:t>
      </w:r>
    </w:p>
    <w:p w:rsidR="00446D9F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1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3</w:t>
      </w:r>
      <w:r>
        <w:rPr>
          <w:rFonts w:ascii="宋体" w:eastAsia="宋体" w:hAnsi="宋体"/>
          <w:color w:val="000000" w:themeColor="text1"/>
          <w:sz w:val="28"/>
          <w:szCs w:val="28"/>
        </w:rPr>
        <w:t>.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数字出版产品发布管理；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1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4</w:t>
      </w:r>
      <w:r>
        <w:rPr>
          <w:rFonts w:ascii="宋体" w:eastAsia="宋体" w:hAnsi="宋体"/>
          <w:color w:val="000000" w:themeColor="text1"/>
          <w:sz w:val="28"/>
          <w:szCs w:val="28"/>
        </w:rPr>
        <w:t>.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数字出版产品分销。</w:t>
      </w:r>
    </w:p>
    <w:p w:rsidR="00446D9F" w:rsidRPr="002D22E1" w:rsidRDefault="005200EA">
      <w:pPr>
        <w:ind w:firstLineChars="200" w:firstLine="562"/>
        <w:jc w:val="left"/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b/>
          <w:bCs/>
          <w:color w:val="000000" w:themeColor="text1"/>
          <w:sz w:val="28"/>
          <w:szCs w:val="28"/>
        </w:rPr>
        <w:t>(</w:t>
      </w:r>
      <w:r w:rsidRPr="002D22E1">
        <w:rPr>
          <w:rFonts w:ascii="宋体" w:eastAsia="宋体" w:hAnsi="宋体"/>
          <w:b/>
          <w:bCs/>
          <w:color w:val="000000" w:themeColor="text1"/>
          <w:sz w:val="28"/>
          <w:szCs w:val="28"/>
        </w:rPr>
        <w:t>八</w:t>
      </w:r>
      <w:r w:rsidRPr="002D22E1">
        <w:rPr>
          <w:rFonts w:ascii="宋体" w:eastAsia="宋体" w:hAnsi="宋体"/>
          <w:b/>
          <w:bCs/>
          <w:color w:val="000000" w:themeColor="text1"/>
          <w:sz w:val="28"/>
          <w:szCs w:val="28"/>
        </w:rPr>
        <w:t>)</w:t>
      </w:r>
      <w:r w:rsidRPr="002D22E1">
        <w:rPr>
          <w:rFonts w:ascii="宋体" w:eastAsia="宋体" w:hAnsi="宋体"/>
          <w:b/>
          <w:bCs/>
          <w:color w:val="000000" w:themeColor="text1"/>
          <w:sz w:val="28"/>
          <w:szCs w:val="28"/>
        </w:rPr>
        <w:t>传统文化常识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1.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中华文化的形成及特点；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2.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中国古代的天文、历法、地理和行政区划；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3.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中国古代的官制和科举制度；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4.</w:t>
      </w:r>
      <w:proofErr w:type="gramStart"/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儒</w:t>
      </w:r>
      <w:proofErr w:type="gramEnd"/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释道文化；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5.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中国古代的姓名和称谓；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6.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中国古代的藏书与版本知识；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7.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经史子集与四部分类。</w:t>
      </w:r>
    </w:p>
    <w:p w:rsidR="00446D9F" w:rsidRPr="002D22E1" w:rsidRDefault="005200EA">
      <w:pPr>
        <w:ind w:firstLineChars="200" w:firstLine="562"/>
        <w:jc w:val="left"/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 w:rsidRPr="002D22E1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（九）应用写作</w:t>
      </w:r>
    </w:p>
    <w:p w:rsidR="00446D9F" w:rsidRPr="002D22E1" w:rsidRDefault="005200EA">
      <w:pPr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熟悉撰写出版行业的常用文体，做到文从字顺、用词得体、结构合理、文体恰当和文笔优美。</w:t>
      </w:r>
    </w:p>
    <w:p w:rsidR="00446D9F" w:rsidRPr="002D22E1" w:rsidRDefault="005200EA" w:rsidP="002D22E1">
      <w:pPr>
        <w:pStyle w:val="a7"/>
        <w:numPr>
          <w:ilvl w:val="255"/>
          <w:numId w:val="0"/>
        </w:numPr>
        <w:jc w:val="left"/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 w:rsidRPr="002D22E1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四、</w:t>
      </w:r>
      <w:r w:rsidRPr="002D22E1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推荐书目</w:t>
      </w:r>
    </w:p>
    <w:p w:rsidR="00446D9F" w:rsidRPr="002D22E1" w:rsidRDefault="005200EA">
      <w:pPr>
        <w:autoSpaceDE w:val="0"/>
        <w:autoSpaceDN w:val="0"/>
        <w:spacing w:line="360" w:lineRule="auto"/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1.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国家新闻出版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署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出版专业资格考试办公室编：《出版专业基础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·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中级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》，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商务印书馆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、中国书籍出版社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2020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年版。</w:t>
      </w:r>
    </w:p>
    <w:p w:rsidR="00446D9F" w:rsidRPr="002D22E1" w:rsidRDefault="005200EA">
      <w:pPr>
        <w:autoSpaceDE w:val="0"/>
        <w:autoSpaceDN w:val="0"/>
        <w:spacing w:line="360" w:lineRule="auto"/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lastRenderedPageBreak/>
        <w:t>2.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国家新闻出版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署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出版专业资格考试办公室编：《出版专业基础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·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初级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》，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崇文书局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、中国书籍出版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社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2020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年版。</w:t>
      </w:r>
    </w:p>
    <w:p w:rsidR="00446D9F" w:rsidRPr="002D22E1" w:rsidRDefault="005200EA">
      <w:pPr>
        <w:autoSpaceDE w:val="0"/>
        <w:autoSpaceDN w:val="0"/>
        <w:spacing w:line="360" w:lineRule="auto"/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r w:rsidRPr="002D22E1">
        <w:rPr>
          <w:rFonts w:ascii="宋体" w:eastAsia="宋体" w:hAnsi="宋体"/>
          <w:color w:val="000000" w:themeColor="text1"/>
          <w:sz w:val="28"/>
          <w:szCs w:val="28"/>
        </w:rPr>
        <w:t>3.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国家新闻出版</w:t>
      </w:r>
      <w:r w:rsidRPr="002D22E1">
        <w:rPr>
          <w:rFonts w:ascii="宋体" w:eastAsia="宋体" w:hAnsi="宋体" w:hint="eastAsia"/>
          <w:color w:val="000000" w:themeColor="text1"/>
          <w:sz w:val="28"/>
          <w:szCs w:val="28"/>
        </w:rPr>
        <w:t>署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出版专业资格考试办公室编：《数字出版基础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》，电子工业出版社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2020</w:t>
      </w:r>
      <w:r w:rsidRPr="002D22E1">
        <w:rPr>
          <w:rFonts w:ascii="宋体" w:eastAsia="宋体" w:hAnsi="宋体"/>
          <w:color w:val="000000" w:themeColor="text1"/>
          <w:sz w:val="28"/>
          <w:szCs w:val="28"/>
        </w:rPr>
        <w:t>年版。</w:t>
      </w:r>
    </w:p>
    <w:p w:rsidR="00446D9F" w:rsidRDefault="00446D9F"/>
    <w:sectPr w:rsidR="00446D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00EA" w:rsidRDefault="005200EA" w:rsidP="002D22E1">
      <w:r>
        <w:separator/>
      </w:r>
    </w:p>
  </w:endnote>
  <w:endnote w:type="continuationSeparator" w:id="0">
    <w:p w:rsidR="005200EA" w:rsidRDefault="005200EA" w:rsidP="002D2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00EA" w:rsidRDefault="005200EA" w:rsidP="002D22E1">
      <w:r>
        <w:separator/>
      </w:r>
    </w:p>
  </w:footnote>
  <w:footnote w:type="continuationSeparator" w:id="0">
    <w:p w:rsidR="005200EA" w:rsidRDefault="005200EA" w:rsidP="002D22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247ECE"/>
    <w:multiLevelType w:val="multilevel"/>
    <w:tmpl w:val="55247ECE"/>
    <w:lvl w:ilvl="0">
      <w:start w:val="1"/>
      <w:numFmt w:val="japaneseCounting"/>
      <w:lvlText w:val="%1、"/>
      <w:lvlJc w:val="left"/>
      <w:pPr>
        <w:ind w:left="720" w:hanging="720"/>
      </w:pPr>
      <w:rPr>
        <w:rFonts w:ascii="宋体" w:eastAsia="宋体" w:hAnsi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dhNTMzOTA4ZmVmNWUwNjYwOGM4YWQxYWI2MDVjYzYifQ=="/>
  </w:docVars>
  <w:rsids>
    <w:rsidRoot w:val="008A6FC8"/>
    <w:rsid w:val="002D22E1"/>
    <w:rsid w:val="00446D9F"/>
    <w:rsid w:val="005200EA"/>
    <w:rsid w:val="008A6FC8"/>
    <w:rsid w:val="00970B7C"/>
    <w:rsid w:val="009C0E4A"/>
    <w:rsid w:val="00EA64B9"/>
    <w:rsid w:val="059C168F"/>
    <w:rsid w:val="05B13057"/>
    <w:rsid w:val="136C4E31"/>
    <w:rsid w:val="18A31D98"/>
    <w:rsid w:val="24096004"/>
    <w:rsid w:val="246E3AC2"/>
    <w:rsid w:val="2A97233B"/>
    <w:rsid w:val="2D6C12A1"/>
    <w:rsid w:val="31C756D3"/>
    <w:rsid w:val="37C87FD8"/>
    <w:rsid w:val="38DD48B6"/>
    <w:rsid w:val="3B1F0857"/>
    <w:rsid w:val="3BF515B8"/>
    <w:rsid w:val="3E3079DB"/>
    <w:rsid w:val="4CC43499"/>
    <w:rsid w:val="503E6C32"/>
    <w:rsid w:val="51945332"/>
    <w:rsid w:val="58666731"/>
    <w:rsid w:val="68D15B28"/>
    <w:rsid w:val="6A800A04"/>
    <w:rsid w:val="70755745"/>
    <w:rsid w:val="70FD1A16"/>
    <w:rsid w:val="79733540"/>
    <w:rsid w:val="7A5944E4"/>
    <w:rsid w:val="7E3D0C7E"/>
    <w:rsid w:val="7E8458A8"/>
    <w:rsid w:val="7F065208"/>
    <w:rsid w:val="7FFA0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4C7E5F1-21DB-42F0-ACAD-C211506CE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D22E1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D22E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212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zwd</cp:lastModifiedBy>
  <cp:revision>3</cp:revision>
  <cp:lastPrinted>2023-06-21T00:58:00Z</cp:lastPrinted>
  <dcterms:created xsi:type="dcterms:W3CDTF">2022-06-19T01:54:00Z</dcterms:created>
  <dcterms:modified xsi:type="dcterms:W3CDTF">2023-06-21T00:58:00Z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BBFF253926344FD98BBFA33BB76FE3F1</vt:lpwstr>
  </property>
</Properties>
</file>