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699A" w14:textId="77777777" w:rsidR="00761189" w:rsidRDefault="00761189">
      <w:pPr>
        <w:pStyle w:val="a3"/>
        <w:rPr>
          <w:rFonts w:ascii="Times New Roman" w:hint="eastAsia"/>
          <w:sz w:val="20"/>
        </w:rPr>
      </w:pPr>
    </w:p>
    <w:p w14:paraId="1A9FFCC2" w14:textId="77777777" w:rsidR="00761189" w:rsidRDefault="00761189">
      <w:pPr>
        <w:pStyle w:val="a3"/>
        <w:spacing w:before="9"/>
        <w:rPr>
          <w:rFonts w:ascii="Times New Roman" w:hint="eastAsia"/>
          <w:sz w:val="19"/>
        </w:rPr>
      </w:pPr>
    </w:p>
    <w:p w14:paraId="06B060B8" w14:textId="72B9988B" w:rsidR="00761189" w:rsidRDefault="007B30FA">
      <w:pPr>
        <w:tabs>
          <w:tab w:val="left" w:pos="3359"/>
          <w:tab w:val="left" w:pos="5322"/>
          <w:tab w:val="left" w:pos="7142"/>
        </w:tabs>
        <w:ind w:left="1079"/>
        <w:rPr>
          <w:rFonts w:ascii="Times New Roman" w:hint="eastAsia"/>
          <w:sz w:val="20"/>
        </w:rPr>
      </w:pPr>
      <w:r>
        <w:rPr>
          <w:rFonts w:ascii="Times New Roman"/>
          <w:noProof/>
          <w:position w:val="3"/>
          <w:sz w:val="20"/>
        </w:rPr>
        <w:drawing>
          <wp:inline distT="0" distB="0" distL="0" distR="0" wp14:anchorId="58BFF7DA" wp14:editId="57943D30">
            <wp:extent cx="1250936" cy="786765"/>
            <wp:effectExtent l="0" t="0" r="0" b="0"/>
            <wp:docPr id="1" name="image1.png" descr="资源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936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6CFC2FDA" wp14:editId="21C4C119">
            <wp:extent cx="885315" cy="955548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315" cy="95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7"/>
          <w:sz w:val="20"/>
        </w:rPr>
        <w:drawing>
          <wp:inline distT="0" distB="0" distL="0" distR="0" wp14:anchorId="14309C26" wp14:editId="27E31CE5">
            <wp:extent cx="777239" cy="80467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9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7"/>
          <w:sz w:val="20"/>
        </w:rPr>
        <w:tab/>
      </w:r>
      <w:r w:rsidR="00764D4B">
        <w:rPr>
          <w:noProof/>
        </w:rPr>
        <w:drawing>
          <wp:inline distT="0" distB="0" distL="0" distR="0" wp14:anchorId="551E01E8" wp14:editId="193B1A9A">
            <wp:extent cx="919502" cy="865613"/>
            <wp:effectExtent l="0" t="0" r="0" b="0"/>
            <wp:docPr id="9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3A7169A9-BE80-49FA-B7E1-3AA56F96CF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3A7169A9-BE80-49FA-B7E1-3AA56F96CF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53"/>
                    <a:stretch/>
                  </pic:blipFill>
                  <pic:spPr>
                    <a:xfrm>
                      <a:off x="0" y="0"/>
                      <a:ext cx="927113" cy="872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B15D6" w14:textId="77777777" w:rsidR="00761189" w:rsidRDefault="00761189">
      <w:pPr>
        <w:pStyle w:val="a3"/>
        <w:rPr>
          <w:rFonts w:ascii="Times New Roman" w:hint="eastAsia"/>
          <w:sz w:val="20"/>
        </w:rPr>
      </w:pPr>
    </w:p>
    <w:p w14:paraId="080185EB" w14:textId="77777777" w:rsidR="00761189" w:rsidRDefault="00761189">
      <w:pPr>
        <w:pStyle w:val="a3"/>
        <w:rPr>
          <w:rFonts w:ascii="Times New Roman" w:hint="eastAsia"/>
          <w:sz w:val="20"/>
        </w:rPr>
      </w:pPr>
    </w:p>
    <w:p w14:paraId="3D7B2D50" w14:textId="77777777" w:rsidR="00761189" w:rsidRDefault="00761189">
      <w:pPr>
        <w:pStyle w:val="a3"/>
        <w:rPr>
          <w:rFonts w:ascii="Times New Roman" w:hint="eastAsia"/>
          <w:sz w:val="20"/>
        </w:rPr>
      </w:pPr>
    </w:p>
    <w:p w14:paraId="39861E98" w14:textId="77777777" w:rsidR="00761189" w:rsidRDefault="007B30FA">
      <w:pPr>
        <w:spacing w:before="135" w:line="710" w:lineRule="exact"/>
        <w:ind w:left="229" w:right="386"/>
        <w:jc w:val="center"/>
        <w:rPr>
          <w:rFonts w:ascii="微软雅黑" w:eastAsia="微软雅黑" w:hint="eastAsia"/>
          <w:b/>
          <w:sz w:val="40"/>
        </w:rPr>
      </w:pPr>
      <w:r>
        <w:rPr>
          <w:rFonts w:ascii="微软雅黑" w:eastAsia="微软雅黑"/>
          <w:b/>
          <w:spacing w:val="-3"/>
          <w:sz w:val="40"/>
        </w:rPr>
        <w:t>中国研究生创新实践系列大赛</w:t>
      </w:r>
    </w:p>
    <w:p w14:paraId="69508076" w14:textId="3B8710EB" w:rsidR="00761189" w:rsidRDefault="007B30FA">
      <w:pPr>
        <w:pStyle w:val="a4"/>
        <w:spacing w:line="223" w:lineRule="auto"/>
        <w:rPr>
          <w:rFonts w:hint="eastAsia"/>
        </w:rPr>
      </w:pPr>
      <w:r>
        <w:rPr>
          <w:rFonts w:ascii="宋体" w:eastAsia="宋体" w:hAnsi="宋体" w:hint="eastAsia"/>
          <w:spacing w:val="-26"/>
        </w:rPr>
        <w:t>“</w:t>
      </w:r>
      <w:r>
        <w:rPr>
          <w:spacing w:val="-26"/>
        </w:rPr>
        <w:t>华为杯</w:t>
      </w:r>
      <w:r>
        <w:rPr>
          <w:rFonts w:ascii="宋体" w:eastAsia="宋体" w:hAnsi="宋体" w:hint="eastAsia"/>
          <w:spacing w:val="-26"/>
        </w:rPr>
        <w:t>”</w:t>
      </w:r>
      <w:r>
        <w:rPr>
          <w:spacing w:val="-26"/>
        </w:rPr>
        <w:t>第二十</w:t>
      </w:r>
      <w:r w:rsidR="00764D4B">
        <w:rPr>
          <w:rFonts w:hint="eastAsia"/>
          <w:spacing w:val="-26"/>
        </w:rPr>
        <w:t>三</w:t>
      </w:r>
      <w:r>
        <w:rPr>
          <w:spacing w:val="-26"/>
        </w:rPr>
        <w:t>届中国研究生数学建模竞</w:t>
      </w:r>
      <w:r>
        <w:rPr>
          <w:spacing w:val="-2"/>
        </w:rPr>
        <w:t>赛论文格式规范</w:t>
      </w:r>
    </w:p>
    <w:p w14:paraId="505D2780" w14:textId="77777777" w:rsidR="00761189" w:rsidRDefault="007B30FA">
      <w:pPr>
        <w:pStyle w:val="a5"/>
        <w:numPr>
          <w:ilvl w:val="0"/>
          <w:numId w:val="1"/>
        </w:numPr>
        <w:tabs>
          <w:tab w:val="left" w:pos="538"/>
        </w:tabs>
        <w:spacing w:before="304"/>
        <w:ind w:hanging="421"/>
        <w:rPr>
          <w:rFonts w:hint="eastAsia"/>
          <w:sz w:val="32"/>
        </w:rPr>
      </w:pPr>
      <w:r>
        <w:rPr>
          <w:spacing w:val="-4"/>
          <w:sz w:val="32"/>
        </w:rPr>
        <w:t>每个参赛队可</w:t>
      </w:r>
      <w:r>
        <w:rPr>
          <w:spacing w:val="-22"/>
          <w:sz w:val="32"/>
        </w:rPr>
        <w:t xml:space="preserve">以从 </w:t>
      </w:r>
      <w:r>
        <w:rPr>
          <w:spacing w:val="-4"/>
          <w:sz w:val="32"/>
        </w:rPr>
        <w:t>A、B、C、D、E、F</w:t>
      </w:r>
      <w:r>
        <w:rPr>
          <w:spacing w:val="-30"/>
          <w:sz w:val="32"/>
        </w:rPr>
        <w:t xml:space="preserve"> 题</w:t>
      </w:r>
      <w:r>
        <w:rPr>
          <w:spacing w:val="-4"/>
          <w:sz w:val="32"/>
        </w:rPr>
        <w:t>中任选一题完成论文</w:t>
      </w:r>
      <w:r>
        <w:rPr>
          <w:spacing w:val="-10"/>
          <w:sz w:val="32"/>
        </w:rPr>
        <w:t>。</w:t>
      </w:r>
    </w:p>
    <w:p w14:paraId="20C14446" w14:textId="77777777" w:rsidR="00761189" w:rsidRDefault="007B30FA">
      <w:pPr>
        <w:pStyle w:val="a5"/>
        <w:numPr>
          <w:ilvl w:val="0"/>
          <w:numId w:val="1"/>
        </w:numPr>
        <w:tabs>
          <w:tab w:val="left" w:pos="538"/>
        </w:tabs>
        <w:spacing w:before="127" w:line="316" w:lineRule="auto"/>
        <w:ind w:right="278"/>
        <w:rPr>
          <w:rFonts w:hint="eastAsia"/>
          <w:sz w:val="32"/>
        </w:rPr>
      </w:pPr>
      <w:r>
        <w:rPr>
          <w:spacing w:val="-2"/>
          <w:sz w:val="32"/>
        </w:rPr>
        <w:t>论文题目、摘要和关键词写在论文摘要页上，摘要页的下一页开始论文正文。</w:t>
      </w:r>
    </w:p>
    <w:p w14:paraId="3165050D" w14:textId="0B78409E" w:rsidR="00761189" w:rsidRDefault="007B30FA">
      <w:pPr>
        <w:pStyle w:val="a5"/>
        <w:numPr>
          <w:ilvl w:val="0"/>
          <w:numId w:val="1"/>
        </w:numPr>
        <w:tabs>
          <w:tab w:val="left" w:pos="538"/>
        </w:tabs>
        <w:spacing w:line="316" w:lineRule="auto"/>
        <w:ind w:right="278"/>
        <w:rPr>
          <w:rFonts w:hint="eastAsia"/>
          <w:sz w:val="32"/>
        </w:rPr>
      </w:pPr>
      <w:r>
        <w:rPr>
          <w:spacing w:val="-2"/>
          <w:sz w:val="32"/>
        </w:rPr>
        <w:t>论文从摘要页开始编写页码，页码必须位于每页页脚中部，用阿</w:t>
      </w:r>
      <w:r>
        <w:rPr>
          <w:sz w:val="32"/>
        </w:rPr>
        <w:t>拉伯数字从“1”开始连续编号。</w:t>
      </w:r>
    </w:p>
    <w:p w14:paraId="0B7F927A" w14:textId="77777777" w:rsidR="00761189" w:rsidRDefault="007B30FA">
      <w:pPr>
        <w:pStyle w:val="a5"/>
        <w:numPr>
          <w:ilvl w:val="0"/>
          <w:numId w:val="1"/>
        </w:numPr>
        <w:tabs>
          <w:tab w:val="left" w:pos="538"/>
        </w:tabs>
        <w:spacing w:line="314" w:lineRule="auto"/>
        <w:ind w:right="277"/>
        <w:rPr>
          <w:rFonts w:hint="eastAsia"/>
          <w:sz w:val="32"/>
        </w:rPr>
      </w:pPr>
      <w:r>
        <w:rPr>
          <w:spacing w:val="8"/>
          <w:sz w:val="32"/>
        </w:rPr>
        <w:t>论文不能有页眉，论文中不能有任何可能显示答题人身份的标</w:t>
      </w:r>
      <w:r>
        <w:rPr>
          <w:spacing w:val="-6"/>
          <w:sz w:val="32"/>
        </w:rPr>
        <w:t>志。</w:t>
      </w:r>
    </w:p>
    <w:p w14:paraId="38230220" w14:textId="77777777" w:rsidR="00761189" w:rsidRDefault="007B30FA">
      <w:pPr>
        <w:pStyle w:val="a5"/>
        <w:numPr>
          <w:ilvl w:val="0"/>
          <w:numId w:val="1"/>
        </w:numPr>
        <w:tabs>
          <w:tab w:val="left" w:pos="538"/>
        </w:tabs>
        <w:spacing w:line="316" w:lineRule="auto"/>
        <w:ind w:right="275"/>
        <w:rPr>
          <w:rFonts w:hint="eastAsia"/>
          <w:sz w:val="32"/>
        </w:rPr>
      </w:pPr>
      <w:r>
        <w:rPr>
          <w:spacing w:val="-2"/>
          <w:sz w:val="32"/>
        </w:rPr>
        <w:t>论文题目用三号黑体字、一级标题用四号黑体字，并居中。论文中其他汉字一律采用小四号宋体字，行距用单倍行距。如题目中有要求，计算结果和编程源程序需在规定时间内上传竞赛系统以</w:t>
      </w:r>
      <w:r>
        <w:rPr>
          <w:spacing w:val="-4"/>
          <w:sz w:val="32"/>
        </w:rPr>
        <w:t>备检查。</w:t>
      </w:r>
    </w:p>
    <w:p w14:paraId="32155B1F" w14:textId="77777777" w:rsidR="00761189" w:rsidRDefault="007B30FA">
      <w:pPr>
        <w:pStyle w:val="a5"/>
        <w:numPr>
          <w:ilvl w:val="0"/>
          <w:numId w:val="1"/>
        </w:numPr>
        <w:tabs>
          <w:tab w:val="left" w:pos="538"/>
        </w:tabs>
        <w:spacing w:line="316" w:lineRule="auto"/>
        <w:ind w:right="253"/>
        <w:rPr>
          <w:rFonts w:hint="eastAsia"/>
          <w:sz w:val="32"/>
        </w:rPr>
      </w:pPr>
      <w:r>
        <w:rPr>
          <w:spacing w:val="-2"/>
          <w:sz w:val="32"/>
        </w:rPr>
        <w:t>请大家注意：摘要应简明扼要，需包含：建模思路、主要方法、模型、结果与结论、创新点、关键词等，请认真书写（注意篇幅一般不超过两页，且无需译成英文）。评阅时对摘要和论文都会</w:t>
      </w:r>
      <w:r>
        <w:rPr>
          <w:spacing w:val="-4"/>
          <w:sz w:val="32"/>
        </w:rPr>
        <w:t>审阅。</w:t>
      </w:r>
    </w:p>
    <w:p w14:paraId="78557166" w14:textId="77777777" w:rsidR="00761189" w:rsidRDefault="007B30FA">
      <w:pPr>
        <w:pStyle w:val="a5"/>
        <w:numPr>
          <w:ilvl w:val="0"/>
          <w:numId w:val="1"/>
        </w:numPr>
        <w:tabs>
          <w:tab w:val="left" w:pos="538"/>
        </w:tabs>
        <w:spacing w:line="403" w:lineRule="exact"/>
        <w:ind w:hanging="421"/>
        <w:rPr>
          <w:rFonts w:hint="eastAsia"/>
          <w:sz w:val="32"/>
        </w:rPr>
      </w:pPr>
      <w:r>
        <w:rPr>
          <w:spacing w:val="-1"/>
          <w:sz w:val="32"/>
        </w:rPr>
        <w:t>引用别人的成果或其他公开的资料(包括网上甚至在“博客”上</w:t>
      </w:r>
    </w:p>
    <w:p w14:paraId="00EC5EA7" w14:textId="77777777" w:rsidR="00761189" w:rsidRDefault="00761189">
      <w:pPr>
        <w:spacing w:line="403" w:lineRule="exact"/>
        <w:jc w:val="both"/>
        <w:rPr>
          <w:rFonts w:hint="eastAsia"/>
          <w:sz w:val="32"/>
        </w:rPr>
        <w:sectPr w:rsidR="00761189">
          <w:headerReference w:type="default" r:id="rId11"/>
          <w:type w:val="continuous"/>
          <w:pgSz w:w="11910" w:h="16840"/>
          <w:pgMar w:top="1640" w:right="1000" w:bottom="280" w:left="1160" w:header="890" w:footer="0" w:gutter="0"/>
          <w:pgNumType w:start="1"/>
          <w:cols w:space="720"/>
        </w:sectPr>
      </w:pPr>
    </w:p>
    <w:p w14:paraId="06F7E53E" w14:textId="77777777" w:rsidR="00761189" w:rsidRDefault="007B30FA">
      <w:pPr>
        <w:pStyle w:val="a3"/>
        <w:spacing w:before="44" w:line="316" w:lineRule="auto"/>
        <w:ind w:left="537" w:right="272"/>
        <w:jc w:val="both"/>
        <w:rPr>
          <w:rFonts w:hint="eastAsia"/>
        </w:rPr>
      </w:pPr>
      <w:r>
        <w:rPr>
          <w:spacing w:val="12"/>
        </w:rPr>
        <w:lastRenderedPageBreak/>
        <w:t>查到的资</w:t>
      </w:r>
      <w:r>
        <w:rPr>
          <w:spacing w:val="-3"/>
        </w:rPr>
        <w:t>料) 必</w:t>
      </w:r>
      <w:r>
        <w:rPr>
          <w:spacing w:val="12"/>
        </w:rPr>
        <w:t>须按照规定的</w:t>
      </w:r>
      <w:r>
        <w:rPr>
          <w:spacing w:val="14"/>
        </w:rPr>
        <w:t>参</w:t>
      </w:r>
      <w:r>
        <w:rPr>
          <w:spacing w:val="12"/>
        </w:rPr>
        <w:t>考文献的表述</w:t>
      </w:r>
      <w:r>
        <w:rPr>
          <w:spacing w:val="14"/>
        </w:rPr>
        <w:t>方</w:t>
      </w:r>
      <w:r>
        <w:rPr>
          <w:spacing w:val="12"/>
        </w:rPr>
        <w:t>式在正文</w:t>
      </w:r>
      <w:r>
        <w:t>引用</w:t>
      </w:r>
      <w:r>
        <w:rPr>
          <w:spacing w:val="-2"/>
        </w:rPr>
        <w:t>处和参考文献中明确列出，引用程序须注明来源。正文引用处用方括号标示参考文献的编号，如[1][3]等；引用书籍还必须指出页码。参考文献按正文中的引用次序列出，其中书籍的表述方式</w:t>
      </w:r>
      <w:r>
        <w:rPr>
          <w:spacing w:val="-6"/>
        </w:rPr>
        <w:t>为：</w:t>
      </w:r>
    </w:p>
    <w:p w14:paraId="6F223451" w14:textId="77777777" w:rsidR="00761189" w:rsidRDefault="007B30FA">
      <w:pPr>
        <w:spacing w:line="316" w:lineRule="auto"/>
        <w:ind w:left="537" w:right="275" w:firstLine="419"/>
        <w:rPr>
          <w:rFonts w:hint="eastAsia"/>
          <w:sz w:val="32"/>
        </w:rPr>
      </w:pPr>
      <w:r>
        <w:rPr>
          <w:b/>
          <w:spacing w:val="-7"/>
          <w:sz w:val="32"/>
        </w:rPr>
        <w:t>[编号] 作</w:t>
      </w:r>
      <w:r>
        <w:rPr>
          <w:b/>
          <w:sz w:val="32"/>
        </w:rPr>
        <w:t>者，书名，出版地：出版社，起止页码，出版年。</w:t>
      </w:r>
      <w:r>
        <w:rPr>
          <w:spacing w:val="-2"/>
          <w:sz w:val="32"/>
        </w:rPr>
        <w:t>参考文献中期刊杂志论文的表述方式为：</w:t>
      </w:r>
    </w:p>
    <w:p w14:paraId="0E3E06FF" w14:textId="77777777" w:rsidR="00761189" w:rsidRDefault="007B30FA">
      <w:pPr>
        <w:spacing w:line="316" w:lineRule="auto"/>
        <w:ind w:left="537" w:right="111" w:firstLine="419"/>
        <w:rPr>
          <w:rFonts w:hint="eastAsia"/>
          <w:sz w:val="32"/>
        </w:rPr>
      </w:pPr>
      <w:r>
        <w:rPr>
          <w:b/>
          <w:spacing w:val="-10"/>
          <w:sz w:val="32"/>
        </w:rPr>
        <w:t>[编号] 作者，论</w:t>
      </w:r>
      <w:r>
        <w:rPr>
          <w:b/>
          <w:spacing w:val="-6"/>
          <w:sz w:val="32"/>
        </w:rPr>
        <w:t>文名，杂志名，卷期号：起止页码，出版年。</w:t>
      </w:r>
      <w:r>
        <w:rPr>
          <w:spacing w:val="-2"/>
          <w:sz w:val="32"/>
        </w:rPr>
        <w:t>参考文献中网上资源的表述方式为：</w:t>
      </w:r>
    </w:p>
    <w:p w14:paraId="7C9F0E5E" w14:textId="77777777" w:rsidR="00761189" w:rsidRDefault="007B30FA">
      <w:pPr>
        <w:spacing w:line="405" w:lineRule="exact"/>
        <w:ind w:left="957"/>
        <w:rPr>
          <w:rFonts w:hint="eastAsia"/>
          <w:b/>
          <w:sz w:val="32"/>
        </w:rPr>
      </w:pPr>
      <w:r>
        <w:rPr>
          <w:b/>
          <w:spacing w:val="-7"/>
          <w:sz w:val="32"/>
        </w:rPr>
        <w:t>[编号] 作</w:t>
      </w:r>
      <w:r>
        <w:rPr>
          <w:b/>
          <w:sz w:val="32"/>
        </w:rPr>
        <w:t>者，资源标题，网址，访问时间（年月日）</w:t>
      </w:r>
      <w:r>
        <w:rPr>
          <w:b/>
          <w:spacing w:val="-10"/>
          <w:sz w:val="32"/>
        </w:rPr>
        <w:t>。</w:t>
      </w:r>
    </w:p>
    <w:p w14:paraId="7CF73304" w14:textId="77777777" w:rsidR="00761189" w:rsidRDefault="00761189">
      <w:pPr>
        <w:pStyle w:val="a3"/>
        <w:rPr>
          <w:rFonts w:hint="eastAsia"/>
          <w:b/>
        </w:rPr>
      </w:pPr>
    </w:p>
    <w:p w14:paraId="326D1EDC" w14:textId="77777777" w:rsidR="00761189" w:rsidRDefault="00761189">
      <w:pPr>
        <w:pStyle w:val="a3"/>
        <w:rPr>
          <w:rFonts w:hint="eastAsia"/>
          <w:b/>
        </w:rPr>
      </w:pPr>
    </w:p>
    <w:p w14:paraId="1F45A1E2" w14:textId="77777777" w:rsidR="00761189" w:rsidRDefault="00761189">
      <w:pPr>
        <w:pStyle w:val="a3"/>
        <w:spacing w:before="8"/>
        <w:rPr>
          <w:rFonts w:hint="eastAsia"/>
          <w:b/>
          <w:sz w:val="29"/>
        </w:rPr>
      </w:pPr>
    </w:p>
    <w:p w14:paraId="4D602B46" w14:textId="77777777" w:rsidR="00761189" w:rsidRDefault="007B30FA">
      <w:pPr>
        <w:ind w:right="273"/>
        <w:jc w:val="right"/>
        <w:rPr>
          <w:rFonts w:hint="eastAsia"/>
          <w:b/>
          <w:sz w:val="32"/>
        </w:rPr>
      </w:pPr>
      <w:r>
        <w:rPr>
          <w:b/>
          <w:spacing w:val="-2"/>
          <w:sz w:val="32"/>
        </w:rPr>
        <w:t>中国研究生数学建模竞赛专家委员</w:t>
      </w:r>
      <w:r>
        <w:rPr>
          <w:b/>
          <w:spacing w:val="-10"/>
          <w:sz w:val="32"/>
        </w:rPr>
        <w:t>会</w:t>
      </w:r>
    </w:p>
    <w:p w14:paraId="7D6903E7" w14:textId="5FC95306" w:rsidR="00761189" w:rsidRDefault="007B30FA">
      <w:pPr>
        <w:spacing w:before="128"/>
        <w:ind w:right="270"/>
        <w:jc w:val="right"/>
        <w:rPr>
          <w:rFonts w:hint="eastAsia"/>
          <w:b/>
          <w:sz w:val="32"/>
        </w:rPr>
      </w:pPr>
      <w:r>
        <w:rPr>
          <w:b/>
          <w:spacing w:val="-4"/>
          <w:sz w:val="32"/>
        </w:rPr>
        <w:t>202</w:t>
      </w:r>
      <w:r w:rsidR="00764D4B">
        <w:rPr>
          <w:b/>
          <w:spacing w:val="-4"/>
          <w:sz w:val="32"/>
        </w:rPr>
        <w:t>6</w:t>
      </w:r>
      <w:r>
        <w:rPr>
          <w:b/>
          <w:spacing w:val="-53"/>
          <w:sz w:val="32"/>
        </w:rPr>
        <w:t xml:space="preserve"> 年 </w:t>
      </w:r>
      <w:r>
        <w:rPr>
          <w:b/>
          <w:spacing w:val="-4"/>
          <w:sz w:val="32"/>
        </w:rPr>
        <w:t>9</w:t>
      </w:r>
      <w:r>
        <w:rPr>
          <w:b/>
          <w:spacing w:val="-54"/>
          <w:sz w:val="32"/>
        </w:rPr>
        <w:t xml:space="preserve"> 月 </w:t>
      </w:r>
      <w:r>
        <w:rPr>
          <w:b/>
          <w:spacing w:val="-4"/>
          <w:sz w:val="32"/>
        </w:rPr>
        <w:t>1</w:t>
      </w:r>
      <w:r w:rsidR="002A69A1">
        <w:rPr>
          <w:rFonts w:hint="eastAsia"/>
          <w:b/>
          <w:spacing w:val="-4"/>
          <w:sz w:val="32"/>
        </w:rPr>
        <w:t>6</w:t>
      </w:r>
      <w:r>
        <w:rPr>
          <w:b/>
          <w:spacing w:val="-43"/>
          <w:sz w:val="32"/>
        </w:rPr>
        <w:t xml:space="preserve"> 日</w:t>
      </w:r>
    </w:p>
    <w:p w14:paraId="47992226" w14:textId="77777777" w:rsidR="00761189" w:rsidRDefault="00761189">
      <w:pPr>
        <w:pStyle w:val="a3"/>
        <w:spacing w:before="7"/>
        <w:rPr>
          <w:rFonts w:hint="eastAsia"/>
          <w:b/>
          <w:sz w:val="15"/>
        </w:rPr>
      </w:pPr>
    </w:p>
    <w:sectPr w:rsidR="00761189">
      <w:pgSz w:w="11910" w:h="16840"/>
      <w:pgMar w:top="1640" w:right="1000" w:bottom="280" w:left="1160" w:header="8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B2012" w14:textId="77777777" w:rsidR="006B2BF0" w:rsidRDefault="006B2BF0">
      <w:pPr>
        <w:rPr>
          <w:rFonts w:hint="eastAsia"/>
        </w:rPr>
      </w:pPr>
      <w:r>
        <w:separator/>
      </w:r>
    </w:p>
  </w:endnote>
  <w:endnote w:type="continuationSeparator" w:id="0">
    <w:p w14:paraId="0675A9AF" w14:textId="77777777" w:rsidR="006B2BF0" w:rsidRDefault="006B2B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3AF88" w14:textId="77777777" w:rsidR="006B2BF0" w:rsidRDefault="006B2BF0">
      <w:pPr>
        <w:rPr>
          <w:rFonts w:hint="eastAsia"/>
        </w:rPr>
      </w:pPr>
      <w:r>
        <w:separator/>
      </w:r>
    </w:p>
  </w:footnote>
  <w:footnote w:type="continuationSeparator" w:id="0">
    <w:p w14:paraId="43B6A9A1" w14:textId="77777777" w:rsidR="006B2BF0" w:rsidRDefault="006B2BF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37736" w14:textId="77777777" w:rsidR="00761189" w:rsidRDefault="00000000">
    <w:pPr>
      <w:pStyle w:val="a3"/>
      <w:spacing w:line="14" w:lineRule="auto"/>
      <w:rPr>
        <w:rFonts w:hint="eastAsia"/>
        <w:sz w:val="20"/>
      </w:rPr>
    </w:pPr>
    <w:r>
      <w:rPr>
        <w:rFonts w:hint="eastAsia"/>
      </w:rPr>
      <w:pict w14:anchorId="0F0B23B2">
        <v:rect id="docshape1" o:spid="_x0000_s1025" style="position:absolute;margin-left:62.4pt;margin-top:53.75pt;width:470.7pt;height:.7pt;z-index:-251658752;mso-position-horizontal-relative:page;mso-position-vertical-relative:page" fillcolor="black" stroked="f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D6588"/>
    <w:multiLevelType w:val="hybridMultilevel"/>
    <w:tmpl w:val="D2905FCE"/>
    <w:lvl w:ilvl="0" w:tplc="CB9CA9D2">
      <w:numFmt w:val="bullet"/>
      <w:lvlText w:val=""/>
      <w:lvlJc w:val="left"/>
      <w:pPr>
        <w:ind w:left="53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32"/>
        <w:szCs w:val="32"/>
        <w:lang w:val="en-US" w:eastAsia="zh-CN" w:bidi="ar-SA"/>
      </w:rPr>
    </w:lvl>
    <w:lvl w:ilvl="1" w:tplc="68DC2A62">
      <w:numFmt w:val="bullet"/>
      <w:lvlText w:val="•"/>
      <w:lvlJc w:val="left"/>
      <w:pPr>
        <w:ind w:left="1460" w:hanging="420"/>
      </w:pPr>
      <w:rPr>
        <w:rFonts w:hint="default"/>
        <w:lang w:val="en-US" w:eastAsia="zh-CN" w:bidi="ar-SA"/>
      </w:rPr>
    </w:lvl>
    <w:lvl w:ilvl="2" w:tplc="6E5EADD8">
      <w:numFmt w:val="bullet"/>
      <w:lvlText w:val="•"/>
      <w:lvlJc w:val="left"/>
      <w:pPr>
        <w:ind w:left="2381" w:hanging="420"/>
      </w:pPr>
      <w:rPr>
        <w:rFonts w:hint="default"/>
        <w:lang w:val="en-US" w:eastAsia="zh-CN" w:bidi="ar-SA"/>
      </w:rPr>
    </w:lvl>
    <w:lvl w:ilvl="3" w:tplc="C8D881C6">
      <w:numFmt w:val="bullet"/>
      <w:lvlText w:val="•"/>
      <w:lvlJc w:val="left"/>
      <w:pPr>
        <w:ind w:left="3301" w:hanging="420"/>
      </w:pPr>
      <w:rPr>
        <w:rFonts w:hint="default"/>
        <w:lang w:val="en-US" w:eastAsia="zh-CN" w:bidi="ar-SA"/>
      </w:rPr>
    </w:lvl>
    <w:lvl w:ilvl="4" w:tplc="EF3093C2">
      <w:numFmt w:val="bullet"/>
      <w:lvlText w:val="•"/>
      <w:lvlJc w:val="left"/>
      <w:pPr>
        <w:ind w:left="4222" w:hanging="420"/>
      </w:pPr>
      <w:rPr>
        <w:rFonts w:hint="default"/>
        <w:lang w:val="en-US" w:eastAsia="zh-CN" w:bidi="ar-SA"/>
      </w:rPr>
    </w:lvl>
    <w:lvl w:ilvl="5" w:tplc="E4F08B16">
      <w:numFmt w:val="bullet"/>
      <w:lvlText w:val="•"/>
      <w:lvlJc w:val="left"/>
      <w:pPr>
        <w:ind w:left="5143" w:hanging="420"/>
      </w:pPr>
      <w:rPr>
        <w:rFonts w:hint="default"/>
        <w:lang w:val="en-US" w:eastAsia="zh-CN" w:bidi="ar-SA"/>
      </w:rPr>
    </w:lvl>
    <w:lvl w:ilvl="6" w:tplc="37F2A6C4">
      <w:numFmt w:val="bullet"/>
      <w:lvlText w:val="•"/>
      <w:lvlJc w:val="left"/>
      <w:pPr>
        <w:ind w:left="6063" w:hanging="420"/>
      </w:pPr>
      <w:rPr>
        <w:rFonts w:hint="default"/>
        <w:lang w:val="en-US" w:eastAsia="zh-CN" w:bidi="ar-SA"/>
      </w:rPr>
    </w:lvl>
    <w:lvl w:ilvl="7" w:tplc="1F30BDE8">
      <w:numFmt w:val="bullet"/>
      <w:lvlText w:val="•"/>
      <w:lvlJc w:val="left"/>
      <w:pPr>
        <w:ind w:left="6984" w:hanging="420"/>
      </w:pPr>
      <w:rPr>
        <w:rFonts w:hint="default"/>
        <w:lang w:val="en-US" w:eastAsia="zh-CN" w:bidi="ar-SA"/>
      </w:rPr>
    </w:lvl>
    <w:lvl w:ilvl="8" w:tplc="23BA0E84">
      <w:numFmt w:val="bullet"/>
      <w:lvlText w:val="•"/>
      <w:lvlJc w:val="left"/>
      <w:pPr>
        <w:ind w:left="7905" w:hanging="420"/>
      </w:pPr>
      <w:rPr>
        <w:rFonts w:hint="default"/>
        <w:lang w:val="en-US" w:eastAsia="zh-CN" w:bidi="ar-SA"/>
      </w:rPr>
    </w:lvl>
  </w:abstractNum>
  <w:num w:numId="1" w16cid:durableId="2044940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1189"/>
    <w:rsid w:val="002A69A1"/>
    <w:rsid w:val="005B70A3"/>
    <w:rsid w:val="006B2BF0"/>
    <w:rsid w:val="00761189"/>
    <w:rsid w:val="00764D4B"/>
    <w:rsid w:val="007B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8BCDDE"/>
  <w15:docId w15:val="{1C15B28F-F411-4DD4-9C88-F5E59463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仿宋" w:eastAsia="仿宋" w:hAnsi="仿宋" w:cs="仿宋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0"/>
    <w:qFormat/>
    <w:pPr>
      <w:spacing w:before="17"/>
      <w:ind w:left="232" w:right="386"/>
      <w:jc w:val="center"/>
    </w:pPr>
    <w:rPr>
      <w:rFonts w:ascii="微软雅黑" w:eastAsia="微软雅黑" w:hAnsi="微软雅黑" w:cs="微软雅黑"/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537" w:hanging="42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342</Characters>
  <Application>Microsoft Office Word</Application>
  <DocSecurity>0</DocSecurity>
  <Lines>22</Lines>
  <Paragraphs>15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社新</cp:lastModifiedBy>
  <cp:revision>3</cp:revision>
  <cp:lastPrinted>2026-08-27T05:18:00Z</cp:lastPrinted>
  <dcterms:created xsi:type="dcterms:W3CDTF">2026-08-27T05:16:00Z</dcterms:created>
  <dcterms:modified xsi:type="dcterms:W3CDTF">2026-09-15T08:47:00Z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2026-08-27T00:00:00Z</vt:filetime>
  </property>
  <property fmtid="{D5CDD505-2E9C-101B-9397-08002B2CF9AE}" pid="5" name="Producer">
    <vt:lpwstr>Microsoft® Word LTSC</vt:lpwstr>
  </property>
</Properties>
</file>